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590F" w:rsidRDefault="002D50E6">
      <w:pPr>
        <w:spacing w:after="10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ANNANDALE NORTH PUBLIC SCHOOL PARENTS AND </w:t>
      </w:r>
      <w:proofErr w:type="gramStart"/>
      <w:r>
        <w:rPr>
          <w:b/>
          <w:sz w:val="28"/>
          <w:szCs w:val="28"/>
        </w:rPr>
        <w:t>CITIZENS  ASSOCIATION</w:t>
      </w:r>
      <w:proofErr w:type="gramEnd"/>
    </w:p>
    <w:p w:rsidR="0048590F" w:rsidRDefault="0048590F">
      <w:pPr>
        <w:spacing w:after="100"/>
        <w:jc w:val="center"/>
      </w:pPr>
    </w:p>
    <w:p w:rsidR="0048590F" w:rsidRDefault="002D50E6">
      <w:pPr>
        <w:spacing w:after="100"/>
        <w:jc w:val="center"/>
      </w:pPr>
      <w:r>
        <w:rPr>
          <w:b/>
          <w:sz w:val="24"/>
          <w:szCs w:val="24"/>
        </w:rPr>
        <w:t xml:space="preserve"> Agenda Wednesday 2nd Nov 2016 meeting 7:30pm  </w:t>
      </w:r>
    </w:p>
    <w:p w:rsidR="0048590F" w:rsidRDefault="002D50E6">
      <w:pPr>
        <w:numPr>
          <w:ilvl w:val="0"/>
          <w:numId w:val="2"/>
        </w:numPr>
        <w:spacing w:after="100"/>
        <w:ind w:hanging="36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</w:rPr>
        <w:t>Welcome:</w:t>
      </w:r>
      <w:r>
        <w:rPr>
          <w:i/>
          <w:color w:val="000080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We acknowledge the </w:t>
      </w:r>
      <w:proofErr w:type="spellStart"/>
      <w:r>
        <w:rPr>
          <w:sz w:val="24"/>
          <w:szCs w:val="24"/>
          <w:highlight w:val="white"/>
        </w:rPr>
        <w:t>Gadigal</w:t>
      </w:r>
      <w:proofErr w:type="spellEnd"/>
      <w:r>
        <w:rPr>
          <w:sz w:val="24"/>
          <w:szCs w:val="24"/>
          <w:highlight w:val="white"/>
        </w:rPr>
        <w:t xml:space="preserve"> people of the Eora Nation who are the traditional custodians of the land on which we stand. We pay our respects </w:t>
      </w:r>
      <w:proofErr w:type="gramStart"/>
      <w:r>
        <w:rPr>
          <w:sz w:val="24"/>
          <w:szCs w:val="24"/>
          <w:highlight w:val="white"/>
        </w:rPr>
        <w:t>to  elders</w:t>
      </w:r>
      <w:proofErr w:type="gramEnd"/>
      <w:r>
        <w:rPr>
          <w:sz w:val="24"/>
          <w:szCs w:val="24"/>
          <w:highlight w:val="white"/>
        </w:rPr>
        <w:t xml:space="preserve"> past and present</w:t>
      </w:r>
      <w:r>
        <w:rPr>
          <w:i/>
          <w:sz w:val="24"/>
          <w:szCs w:val="24"/>
          <w:highlight w:val="white"/>
        </w:rPr>
        <w:t>.</w:t>
      </w:r>
    </w:p>
    <w:p w:rsidR="0048590F" w:rsidRDefault="0048590F">
      <w:pPr>
        <w:spacing w:after="100"/>
      </w:pPr>
    </w:p>
    <w:p w:rsidR="0048590F" w:rsidRDefault="002D50E6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Attendance:</w:t>
      </w:r>
    </w:p>
    <w:p w:rsidR="0048590F" w:rsidRDefault="0048590F">
      <w:pPr>
        <w:spacing w:after="100"/>
      </w:pPr>
    </w:p>
    <w:p w:rsidR="0048590F" w:rsidRDefault="002D50E6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Apologies:</w:t>
      </w:r>
    </w:p>
    <w:p w:rsidR="0048590F" w:rsidRDefault="0048590F">
      <w:pPr>
        <w:spacing w:after="100"/>
      </w:pPr>
    </w:p>
    <w:p w:rsidR="0048590F" w:rsidRDefault="002D50E6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Confirmation of previous minutes: </w:t>
      </w:r>
    </w:p>
    <w:p w:rsidR="0048590F" w:rsidRDefault="002D50E6">
      <w:pPr>
        <w:spacing w:after="100"/>
        <w:ind w:firstLine="720"/>
      </w:pPr>
      <w:r>
        <w:rPr>
          <w:sz w:val="24"/>
          <w:szCs w:val="24"/>
        </w:rPr>
        <w:t xml:space="preserve">4.1 Oct meeting   </w:t>
      </w:r>
    </w:p>
    <w:p w:rsidR="0048590F" w:rsidRDefault="002D50E6">
      <w:pPr>
        <w:numPr>
          <w:ilvl w:val="0"/>
          <w:numId w:val="2"/>
        </w:numPr>
        <w:spacing w:after="100"/>
        <w:ind w:hanging="36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Busine</w:t>
      </w:r>
      <w:r>
        <w:rPr>
          <w:b/>
          <w:sz w:val="24"/>
          <w:szCs w:val="24"/>
          <w:u w:val="single"/>
        </w:rPr>
        <w:t>ss arising previous minutes:</w:t>
      </w:r>
    </w:p>
    <w:p w:rsidR="0048590F" w:rsidRDefault="002D50E6">
      <w:pPr>
        <w:spacing w:after="100"/>
        <w:ind w:left="720"/>
      </w:pPr>
      <w:r>
        <w:rPr>
          <w:b/>
          <w:sz w:val="24"/>
          <w:szCs w:val="24"/>
        </w:rPr>
        <w:t>5.1</w:t>
      </w:r>
      <w:r>
        <w:rPr>
          <w:sz w:val="24"/>
          <w:szCs w:val="24"/>
        </w:rPr>
        <w:t xml:space="preserve"> Rule change to be moved at AGM; contingency in the event that there is not another nominee for Secretary.</w:t>
      </w:r>
    </w:p>
    <w:p w:rsidR="0048590F" w:rsidRDefault="002D50E6">
      <w:pPr>
        <w:spacing w:after="100"/>
        <w:ind w:left="720"/>
      </w:pPr>
      <w:r>
        <w:rPr>
          <w:b/>
          <w:sz w:val="24"/>
          <w:szCs w:val="24"/>
        </w:rPr>
        <w:t>Motion on notice: That rule no. 5 be amended for 2017 to allow the existing Secretary to remain for a 4th year in the</w:t>
      </w:r>
      <w:r>
        <w:rPr>
          <w:b/>
          <w:sz w:val="24"/>
          <w:szCs w:val="24"/>
        </w:rPr>
        <w:t xml:space="preserve"> absence of a willing participant to take over. Moved: Tracey </w:t>
      </w:r>
      <w:proofErr w:type="gramStart"/>
      <w:r>
        <w:rPr>
          <w:b/>
          <w:sz w:val="24"/>
          <w:szCs w:val="24"/>
        </w:rPr>
        <w:t>Blow  Seconded</w:t>
      </w:r>
      <w:proofErr w:type="gramEnd"/>
      <w:r>
        <w:rPr>
          <w:b/>
          <w:sz w:val="24"/>
          <w:szCs w:val="24"/>
        </w:rPr>
        <w:t xml:space="preserve">: Annette Walker </w:t>
      </w:r>
    </w:p>
    <w:p w:rsidR="0048590F" w:rsidRDefault="002D50E6">
      <w:pPr>
        <w:spacing w:after="100"/>
        <w:ind w:left="720"/>
      </w:pPr>
      <w:r>
        <w:rPr>
          <w:b/>
          <w:sz w:val="24"/>
          <w:szCs w:val="24"/>
        </w:rPr>
        <w:t>5.2 Solar Panels</w:t>
      </w:r>
    </w:p>
    <w:p w:rsidR="0048590F" w:rsidRDefault="002D50E6">
      <w:pPr>
        <w:spacing w:after="100"/>
        <w:ind w:left="720"/>
      </w:pPr>
      <w:r>
        <w:rPr>
          <w:sz w:val="24"/>
          <w:szCs w:val="24"/>
        </w:rPr>
        <w:t>School to report on progress on NSW Government scheme to lease roofs for photovoltaic panels.</w:t>
      </w:r>
    </w:p>
    <w:p w:rsidR="0048590F" w:rsidRDefault="002D50E6">
      <w:pPr>
        <w:spacing w:after="100"/>
        <w:ind w:left="720"/>
      </w:pPr>
      <w:r>
        <w:rPr>
          <w:b/>
          <w:sz w:val="24"/>
          <w:szCs w:val="24"/>
        </w:rPr>
        <w:t>5.3 Parking arrangements on Johnston St</w:t>
      </w:r>
    </w:p>
    <w:p w:rsidR="0048590F" w:rsidRDefault="002D50E6">
      <w:pPr>
        <w:spacing w:after="100"/>
        <w:ind w:left="720"/>
      </w:pPr>
      <w:r>
        <w:rPr>
          <w:sz w:val="24"/>
          <w:szCs w:val="24"/>
        </w:rPr>
        <w:t>School to r</w:t>
      </w:r>
      <w:r>
        <w:rPr>
          <w:sz w:val="24"/>
          <w:szCs w:val="24"/>
        </w:rPr>
        <w:t>eport on progress by SRC in recommending changes to parking restrictions.</w:t>
      </w:r>
    </w:p>
    <w:p w:rsidR="0048590F" w:rsidRDefault="002D50E6">
      <w:pPr>
        <w:spacing w:after="100"/>
        <w:ind w:left="720"/>
      </w:pPr>
      <w:r>
        <w:rPr>
          <w:b/>
          <w:sz w:val="24"/>
          <w:szCs w:val="24"/>
        </w:rPr>
        <w:t>5.4</w:t>
      </w:r>
      <w:r>
        <w:rPr>
          <w:sz w:val="24"/>
          <w:szCs w:val="24"/>
        </w:rPr>
        <w:t xml:space="preserve"> Audits</w:t>
      </w:r>
    </w:p>
    <w:p w:rsidR="0048590F" w:rsidRDefault="002D50E6">
      <w:pPr>
        <w:spacing w:after="100"/>
        <w:ind w:left="720"/>
      </w:pPr>
      <w:r>
        <w:rPr>
          <w:b/>
          <w:sz w:val="24"/>
          <w:szCs w:val="24"/>
        </w:rPr>
        <w:t xml:space="preserve">5.5 </w:t>
      </w:r>
      <w:r>
        <w:rPr>
          <w:sz w:val="24"/>
          <w:szCs w:val="24"/>
        </w:rPr>
        <w:t>AGM &amp; Executive candidates</w:t>
      </w:r>
    </w:p>
    <w:p w:rsidR="0048590F" w:rsidRDefault="002D50E6">
      <w:pPr>
        <w:spacing w:after="100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Reports:</w:t>
      </w:r>
    </w:p>
    <w:p w:rsidR="0048590F" w:rsidRDefault="002D50E6">
      <w:pPr>
        <w:spacing w:after="100"/>
        <w:ind w:firstLine="720"/>
      </w:pPr>
      <w:r>
        <w:rPr>
          <w:b/>
          <w:sz w:val="24"/>
          <w:szCs w:val="24"/>
        </w:rPr>
        <w:t xml:space="preserve">6.1 President - </w:t>
      </w:r>
    </w:p>
    <w:p w:rsidR="0048590F" w:rsidRDefault="002D50E6">
      <w:pPr>
        <w:spacing w:after="100"/>
        <w:ind w:firstLine="720"/>
      </w:pPr>
      <w:r>
        <w:rPr>
          <w:b/>
          <w:sz w:val="24"/>
          <w:szCs w:val="24"/>
        </w:rPr>
        <w:t xml:space="preserve">6.2 Treasurer - </w:t>
      </w:r>
    </w:p>
    <w:p w:rsidR="0048590F" w:rsidRDefault="002D50E6">
      <w:pPr>
        <w:spacing w:after="100"/>
        <w:ind w:firstLine="720"/>
      </w:pPr>
      <w:r>
        <w:rPr>
          <w:b/>
          <w:sz w:val="24"/>
          <w:szCs w:val="24"/>
        </w:rPr>
        <w:t xml:space="preserve">6.3 Principal - </w:t>
      </w:r>
    </w:p>
    <w:p w:rsidR="0048590F" w:rsidRDefault="0048590F">
      <w:pPr>
        <w:spacing w:after="100"/>
        <w:ind w:firstLine="720"/>
      </w:pPr>
    </w:p>
    <w:p w:rsidR="0048590F" w:rsidRDefault="002D50E6">
      <w:pPr>
        <w:spacing w:after="100"/>
      </w:pPr>
      <w:r>
        <w:rPr>
          <w:sz w:val="24"/>
          <w:szCs w:val="24"/>
        </w:rPr>
        <w:lastRenderedPageBreak/>
        <w:t xml:space="preserve">7.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 updates:</w:t>
      </w:r>
    </w:p>
    <w:p w:rsidR="0048590F" w:rsidRDefault="002D50E6">
      <w:pPr>
        <w:spacing w:after="100"/>
        <w:ind w:left="720"/>
      </w:pPr>
      <w:r>
        <w:rPr>
          <w:sz w:val="24"/>
          <w:szCs w:val="24"/>
        </w:rPr>
        <w:t xml:space="preserve">7.1 Fundraising: </w:t>
      </w:r>
    </w:p>
    <w:p w:rsidR="0048590F" w:rsidRDefault="002D50E6">
      <w:pPr>
        <w:spacing w:after="100"/>
        <w:ind w:left="720"/>
      </w:pPr>
      <w:r>
        <w:rPr>
          <w:sz w:val="24"/>
          <w:szCs w:val="24"/>
        </w:rPr>
        <w:t xml:space="preserve">7.2 Band and Strings: </w:t>
      </w:r>
    </w:p>
    <w:p w:rsidR="0048590F" w:rsidRDefault="002D50E6">
      <w:pPr>
        <w:spacing w:after="100"/>
        <w:ind w:left="720"/>
      </w:pPr>
      <w:r>
        <w:rPr>
          <w:sz w:val="24"/>
          <w:szCs w:val="24"/>
        </w:rPr>
        <w:t xml:space="preserve">7.3 </w:t>
      </w:r>
      <w:r>
        <w:rPr>
          <w:sz w:val="24"/>
          <w:szCs w:val="24"/>
        </w:rPr>
        <w:t xml:space="preserve">Facilities: </w:t>
      </w:r>
    </w:p>
    <w:p w:rsidR="0048590F" w:rsidRDefault="002D50E6">
      <w:pPr>
        <w:spacing w:after="100"/>
        <w:ind w:left="720"/>
      </w:pPr>
      <w:r>
        <w:rPr>
          <w:sz w:val="24"/>
          <w:szCs w:val="24"/>
        </w:rPr>
        <w:t xml:space="preserve">7.4 Grants: </w:t>
      </w:r>
    </w:p>
    <w:p w:rsidR="0048590F" w:rsidRDefault="002D50E6">
      <w:pPr>
        <w:spacing w:after="100"/>
        <w:ind w:firstLine="720"/>
      </w:pPr>
      <w:r>
        <w:rPr>
          <w:sz w:val="24"/>
          <w:szCs w:val="24"/>
        </w:rPr>
        <w:t>7.5 Supporting Quality Learning:</w:t>
      </w:r>
    </w:p>
    <w:p w:rsidR="0048590F" w:rsidRDefault="0048590F">
      <w:pPr>
        <w:spacing w:after="100"/>
      </w:pPr>
    </w:p>
    <w:p w:rsidR="0048590F" w:rsidRDefault="002D50E6">
      <w:pPr>
        <w:spacing w:after="100"/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New business:</w:t>
      </w:r>
    </w:p>
    <w:p w:rsidR="0048590F" w:rsidRDefault="002D50E6">
      <w:pPr>
        <w:spacing w:after="100"/>
      </w:pPr>
      <w:r>
        <w:rPr>
          <w:sz w:val="24"/>
          <w:szCs w:val="24"/>
        </w:rPr>
        <w:tab/>
      </w:r>
    </w:p>
    <w:p w:rsidR="0048590F" w:rsidRDefault="002D50E6">
      <w:pPr>
        <w:spacing w:after="100"/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Correspondence: </w:t>
      </w:r>
    </w:p>
    <w:p w:rsidR="0048590F" w:rsidRDefault="002D50E6">
      <w:pPr>
        <w:numPr>
          <w:ilvl w:val="0"/>
          <w:numId w:val="1"/>
        </w:numPr>
        <w:spacing w:after="100"/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Fundraising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brochures</w:t>
      </w:r>
    </w:p>
    <w:p w:rsidR="0048590F" w:rsidRDefault="0048590F">
      <w:pPr>
        <w:spacing w:after="100"/>
      </w:pPr>
    </w:p>
    <w:p w:rsidR="0048590F" w:rsidRDefault="002D50E6">
      <w:pPr>
        <w:spacing w:after="100"/>
      </w:pPr>
      <w:r>
        <w:rPr>
          <w:b/>
          <w:sz w:val="24"/>
          <w:szCs w:val="24"/>
        </w:rPr>
        <w:t xml:space="preserve">Next meeting: Annual General Meeting on 7th December at 7pm, note earlier time for Annual General Meeting, followed by monthly meeting at 7:30pm </w:t>
      </w:r>
    </w:p>
    <w:p w:rsidR="0048590F" w:rsidRDefault="0048590F"/>
    <w:sectPr w:rsidR="0048590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D1882"/>
    <w:multiLevelType w:val="multilevel"/>
    <w:tmpl w:val="F06E750C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55B3740E"/>
    <w:multiLevelType w:val="multilevel"/>
    <w:tmpl w:val="2FB496D8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590F"/>
    <w:rsid w:val="002D50E6"/>
    <w:rsid w:val="0048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8C993-D19D-4770-BC41-A3488A9A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Chambers</dc:creator>
  <cp:lastModifiedBy>Justin Chambers</cp:lastModifiedBy>
  <cp:revision>2</cp:revision>
  <dcterms:created xsi:type="dcterms:W3CDTF">2016-10-30T08:33:00Z</dcterms:created>
  <dcterms:modified xsi:type="dcterms:W3CDTF">2016-10-30T08:33:00Z</dcterms:modified>
</cp:coreProperties>
</file>